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5F" w:rsidRDefault="0057685F" w:rsidP="00105E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Oxford City Council </w:t>
      </w:r>
      <w:r w:rsidR="001A18FD">
        <w:rPr>
          <w:rFonts w:ascii="Arial" w:hAnsi="Arial" w:cs="Arial"/>
          <w:b/>
        </w:rPr>
        <w:t xml:space="preserve">Section 11 Self- Assessment </w:t>
      </w:r>
      <w:r>
        <w:rPr>
          <w:rFonts w:ascii="Arial" w:hAnsi="Arial" w:cs="Arial"/>
          <w:b/>
        </w:rPr>
        <w:t>Action Plan 2015-16</w:t>
      </w:r>
    </w:p>
    <w:p w:rsidR="003E6D8D" w:rsidRPr="0057685F" w:rsidRDefault="003E6D8D" w:rsidP="00105E8C">
      <w:pPr>
        <w:rPr>
          <w:rFonts w:ascii="Arial" w:hAnsi="Arial" w:cs="Arial"/>
          <w:b/>
        </w:rPr>
      </w:pPr>
      <w:r w:rsidRPr="0057685F">
        <w:rPr>
          <w:rFonts w:ascii="Arial" w:hAnsi="Arial" w:cs="Arial"/>
          <w:b/>
        </w:rPr>
        <w:t xml:space="preserve">Including </w:t>
      </w:r>
      <w:r w:rsidR="001015CD">
        <w:rPr>
          <w:rFonts w:ascii="Arial" w:hAnsi="Arial" w:cs="Arial"/>
          <w:b/>
        </w:rPr>
        <w:t xml:space="preserve">all learning points </w:t>
      </w:r>
      <w:r w:rsidR="004E3490" w:rsidRPr="0057685F">
        <w:rPr>
          <w:rFonts w:ascii="Arial" w:hAnsi="Arial" w:cs="Arial"/>
          <w:b/>
        </w:rPr>
        <w:t>arising from</w:t>
      </w:r>
      <w:r w:rsidRPr="0057685F">
        <w:rPr>
          <w:rFonts w:ascii="Arial" w:hAnsi="Arial" w:cs="Arial"/>
          <w:b/>
        </w:rPr>
        <w:t>:</w:t>
      </w:r>
    </w:p>
    <w:p w:rsidR="003E6D8D" w:rsidRPr="0057685F" w:rsidRDefault="003E6D8D" w:rsidP="003E6D8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</w:t>
      </w:r>
      <w:r w:rsidR="00472655" w:rsidRPr="0057685F">
        <w:rPr>
          <w:rFonts w:ascii="Arial" w:hAnsi="Arial" w:cs="Arial"/>
        </w:rPr>
        <w:t>he Section 11 Self-</w:t>
      </w:r>
      <w:r w:rsidR="004E3490" w:rsidRPr="0057685F">
        <w:rPr>
          <w:rFonts w:ascii="Arial" w:hAnsi="Arial" w:cs="Arial"/>
        </w:rPr>
        <w:t>Assessment A</w:t>
      </w:r>
      <w:r w:rsidRPr="0057685F">
        <w:rPr>
          <w:rFonts w:ascii="Arial" w:hAnsi="Arial" w:cs="Arial"/>
        </w:rPr>
        <w:t>udit</w:t>
      </w:r>
    </w:p>
    <w:p w:rsidR="00105E8C" w:rsidRPr="0057685F" w:rsidRDefault="003E6D8D" w:rsidP="003E6D8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>T</w:t>
      </w:r>
      <w:r w:rsidR="004E3490" w:rsidRPr="0057685F">
        <w:rPr>
          <w:rFonts w:ascii="Arial" w:hAnsi="Arial" w:cs="Arial"/>
        </w:rPr>
        <w:t xml:space="preserve">he </w:t>
      </w:r>
      <w:r w:rsidR="001015CD">
        <w:rPr>
          <w:rFonts w:ascii="Arial" w:hAnsi="Arial" w:cs="Arial"/>
        </w:rPr>
        <w:t xml:space="preserve">Oxford Safeguarding Children Board </w:t>
      </w:r>
      <w:r w:rsidR="004E3490" w:rsidRPr="0057685F">
        <w:rPr>
          <w:rFonts w:ascii="Arial" w:hAnsi="Arial" w:cs="Arial"/>
        </w:rPr>
        <w:t>OSCB Serious C</w:t>
      </w:r>
      <w:r w:rsidR="00D41815" w:rsidRPr="0057685F">
        <w:rPr>
          <w:rFonts w:ascii="Arial" w:hAnsi="Arial" w:cs="Arial"/>
        </w:rPr>
        <w:t xml:space="preserve">ase </w:t>
      </w:r>
      <w:r w:rsidR="004E3490" w:rsidRPr="0057685F">
        <w:rPr>
          <w:rFonts w:ascii="Arial" w:hAnsi="Arial" w:cs="Arial"/>
        </w:rPr>
        <w:t>R</w:t>
      </w:r>
      <w:r w:rsidR="00D41815" w:rsidRPr="0057685F">
        <w:rPr>
          <w:rFonts w:ascii="Arial" w:hAnsi="Arial" w:cs="Arial"/>
        </w:rPr>
        <w:t>eview</w:t>
      </w:r>
      <w:r w:rsidR="004E3490" w:rsidRPr="0057685F">
        <w:rPr>
          <w:rFonts w:ascii="Arial" w:hAnsi="Arial" w:cs="Arial"/>
        </w:rPr>
        <w:t xml:space="preserve"> for Children A,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B,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C,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D,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E,</w:t>
      </w:r>
      <w:r w:rsidR="00472655" w:rsidRPr="0057685F">
        <w:rPr>
          <w:rFonts w:ascii="Arial" w:hAnsi="Arial" w:cs="Arial"/>
        </w:rPr>
        <w:t xml:space="preserve"> </w:t>
      </w:r>
      <w:r w:rsidR="004E3490" w:rsidRPr="0057685F">
        <w:rPr>
          <w:rFonts w:ascii="Arial" w:hAnsi="Arial" w:cs="Arial"/>
        </w:rPr>
        <w:t>F</w:t>
      </w:r>
    </w:p>
    <w:p w:rsidR="0057685F" w:rsidRDefault="003E6D8D" w:rsidP="0057685F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57685F">
        <w:rPr>
          <w:rFonts w:ascii="Arial" w:hAnsi="Arial" w:cs="Arial"/>
        </w:rPr>
        <w:t xml:space="preserve">Oxford City Council Learning and Development Action Plan following the Serious Case Review for Children </w:t>
      </w:r>
      <w:r w:rsidR="00472655" w:rsidRPr="0057685F">
        <w:rPr>
          <w:rFonts w:ascii="Arial" w:hAnsi="Arial" w:cs="Arial"/>
        </w:rPr>
        <w:t>A, B, C, D, E, F</w:t>
      </w:r>
      <w:r w:rsidR="0057685F">
        <w:rPr>
          <w:rFonts w:ascii="Arial" w:hAnsi="Arial" w:cs="Arial"/>
        </w:rPr>
        <w:t>,</w:t>
      </w:r>
    </w:p>
    <w:p w:rsidR="0057685F" w:rsidRDefault="0057685F" w:rsidP="0057685F">
      <w:pPr>
        <w:pStyle w:val="ListParagraph"/>
        <w:rPr>
          <w:rFonts w:ascii="Arial" w:hAnsi="Arial" w:cs="Arial"/>
        </w:rPr>
      </w:pPr>
    </w:p>
    <w:p w:rsidR="0057685F" w:rsidRDefault="001015CD" w:rsidP="0057685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Updated 8 </w:t>
      </w:r>
      <w:r w:rsidR="0044063A">
        <w:rPr>
          <w:rFonts w:ascii="Arial" w:hAnsi="Arial" w:cs="Arial"/>
        </w:rPr>
        <w:t>June</w:t>
      </w:r>
      <w:r w:rsidR="0044063A" w:rsidRPr="0057685F">
        <w:rPr>
          <w:rFonts w:ascii="Arial" w:hAnsi="Arial" w:cs="Arial"/>
        </w:rPr>
        <w:t xml:space="preserve"> </w:t>
      </w:r>
      <w:r w:rsidR="0057685F" w:rsidRPr="0057685F">
        <w:rPr>
          <w:rFonts w:ascii="Arial" w:hAnsi="Arial" w:cs="Arial"/>
        </w:rPr>
        <w:t>2015</w:t>
      </w:r>
    </w:p>
    <w:p w:rsidR="00AA7922" w:rsidRDefault="00AA7922" w:rsidP="0057685F">
      <w:pPr>
        <w:pStyle w:val="ListParagraph"/>
        <w:rPr>
          <w:rFonts w:ascii="Arial" w:hAnsi="Arial" w:cs="Arial"/>
        </w:rPr>
      </w:pPr>
    </w:p>
    <w:p w:rsidR="00483818" w:rsidRDefault="00483818" w:rsidP="0057685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70C0"/>
        </w:rPr>
        <w:t xml:space="preserve">B-Blue </w:t>
      </w:r>
      <w:r>
        <w:rPr>
          <w:rFonts w:ascii="Arial" w:hAnsi="Arial" w:cs="Arial"/>
        </w:rPr>
        <w:t>Action completed</w:t>
      </w:r>
    </w:p>
    <w:p w:rsidR="00AA7922" w:rsidRDefault="00AA7922" w:rsidP="0057685F">
      <w:pPr>
        <w:pStyle w:val="ListParagraph"/>
        <w:rPr>
          <w:rFonts w:ascii="Arial" w:hAnsi="Arial" w:cs="Arial"/>
        </w:rPr>
      </w:pPr>
      <w:r w:rsidRPr="00483818">
        <w:rPr>
          <w:rFonts w:ascii="Arial" w:hAnsi="Arial" w:cs="Arial"/>
          <w:color w:val="00B050"/>
        </w:rPr>
        <w:t xml:space="preserve">G-Green </w:t>
      </w:r>
      <w:r w:rsidR="00483818">
        <w:rPr>
          <w:rFonts w:ascii="Arial" w:hAnsi="Arial" w:cs="Arial"/>
        </w:rPr>
        <w:t>Action on target to be met</w:t>
      </w:r>
    </w:p>
    <w:p w:rsidR="00483818" w:rsidRPr="00483818" w:rsidRDefault="00483818" w:rsidP="00483818">
      <w:pPr>
        <w:ind w:firstLine="720"/>
        <w:rPr>
          <w:rFonts w:ascii="Arial" w:hAnsi="Arial" w:cs="Arial"/>
        </w:rPr>
      </w:pPr>
      <w:r w:rsidRPr="00746A2E">
        <w:rPr>
          <w:rFonts w:ascii="Arial" w:hAnsi="Arial" w:cs="Arial"/>
          <w:color w:val="FFC000"/>
        </w:rPr>
        <w:t xml:space="preserve">A-Amber </w:t>
      </w:r>
      <w:r w:rsidRPr="00483818">
        <w:rPr>
          <w:rFonts w:ascii="Arial" w:hAnsi="Arial" w:cs="Arial"/>
        </w:rPr>
        <w:t>There is a</w:t>
      </w:r>
      <w:r>
        <w:rPr>
          <w:rFonts w:ascii="Arial" w:hAnsi="Arial" w:cs="Arial"/>
        </w:rPr>
        <w:t xml:space="preserve"> </w:t>
      </w:r>
      <w:r w:rsidRPr="00483818">
        <w:rPr>
          <w:rFonts w:ascii="Arial" w:hAnsi="Arial" w:cs="Arial"/>
        </w:rPr>
        <w:t>risk that the action may not be completed</w:t>
      </w:r>
      <w:r>
        <w:rPr>
          <w:rFonts w:ascii="Arial" w:hAnsi="Arial" w:cs="Arial"/>
        </w:rPr>
        <w:t xml:space="preserve"> on time</w:t>
      </w:r>
    </w:p>
    <w:p w:rsidR="00483818" w:rsidRPr="00483818" w:rsidRDefault="00483818" w:rsidP="00483818">
      <w:pPr>
        <w:ind w:left="720"/>
        <w:rPr>
          <w:rFonts w:ascii="Arial" w:hAnsi="Arial" w:cs="Arial"/>
          <w:color w:val="FF0000"/>
        </w:rPr>
      </w:pPr>
      <w:r w:rsidRPr="00483818">
        <w:rPr>
          <w:rFonts w:ascii="Arial" w:hAnsi="Arial" w:cs="Arial"/>
          <w:color w:val="FF0000"/>
        </w:rPr>
        <w:t>R-Red</w:t>
      </w:r>
      <w:r>
        <w:rPr>
          <w:rFonts w:ascii="Arial" w:hAnsi="Arial" w:cs="Arial"/>
          <w:color w:val="FF0000"/>
        </w:rPr>
        <w:t xml:space="preserve"> </w:t>
      </w:r>
      <w:r w:rsidRPr="00483818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re is </w:t>
      </w:r>
      <w:r w:rsidR="00746A2E">
        <w:rPr>
          <w:rFonts w:ascii="Arial" w:hAnsi="Arial" w:cs="Arial"/>
        </w:rPr>
        <w:t>a</w:t>
      </w:r>
      <w:r w:rsidRPr="00483818">
        <w:rPr>
          <w:rFonts w:ascii="Arial" w:hAnsi="Arial" w:cs="Arial"/>
        </w:rPr>
        <w:t xml:space="preserve"> high risk that </w:t>
      </w:r>
      <w:r>
        <w:rPr>
          <w:rFonts w:ascii="Arial" w:hAnsi="Arial" w:cs="Arial"/>
        </w:rPr>
        <w:t>the action will not be completed and remedial action is required.</w:t>
      </w:r>
    </w:p>
    <w:p w:rsidR="007224FC" w:rsidRDefault="007224FC" w:rsidP="0057685F">
      <w:pPr>
        <w:pStyle w:val="ListParagraph"/>
        <w:rPr>
          <w:rFonts w:ascii="Arial" w:hAnsi="Arial" w:cs="Arial"/>
        </w:rPr>
      </w:pPr>
    </w:p>
    <w:tbl>
      <w:tblPr>
        <w:tblW w:w="155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2622"/>
        <w:gridCol w:w="2769"/>
        <w:gridCol w:w="1420"/>
        <w:gridCol w:w="1740"/>
        <w:gridCol w:w="2757"/>
        <w:gridCol w:w="1152"/>
      </w:tblGrid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1015CD">
            <w:pPr>
              <w:ind w:left="34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br w:type="page"/>
            </w:r>
            <w:r w:rsidR="001015CD">
              <w:rPr>
                <w:rFonts w:ascii="Arial" w:eastAsiaTheme="minorHAnsi" w:hAnsi="Arial" w:cs="Arial"/>
                <w:sz w:val="20"/>
                <w:szCs w:val="20"/>
              </w:rPr>
              <w:t>Learning Points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Action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Evidence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Completion date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Lead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224FC" w:rsidRPr="0057685F" w:rsidRDefault="007224F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Progress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224FC" w:rsidRDefault="007224FC" w:rsidP="007224FC">
            <w:pPr>
              <w:rPr>
                <w:rFonts w:eastAsiaTheme="minorHAnsi" w:cs="Arial"/>
                <w:sz w:val="20"/>
                <w:szCs w:val="20"/>
                <w:lang w:eastAsia="en-US"/>
              </w:rPr>
            </w:pPr>
            <w:r>
              <w:rPr>
                <w:rFonts w:eastAsiaTheme="minorHAnsi" w:cs="Arial"/>
                <w:sz w:val="20"/>
                <w:szCs w:val="20"/>
              </w:rPr>
              <w:t>Status (RAG rating)</w:t>
            </w:r>
          </w:p>
        </w:tc>
      </w:tr>
      <w:tr w:rsidR="00743623" w:rsidTr="002C3E19">
        <w:trPr>
          <w:trHeight w:val="841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D" w:rsidRPr="0057685F" w:rsidRDefault="004879FD" w:rsidP="003102D2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4879FD" w:rsidRPr="007224FC" w:rsidRDefault="004879FD" w:rsidP="004879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Learning Point </w:t>
            </w:r>
            <w:r w:rsidR="00A04D94">
              <w:rPr>
                <w:rFonts w:ascii="Arial" w:hAnsi="Arial" w:cs="Arial"/>
                <w:b/>
                <w:color w:val="0070C0"/>
                <w:sz w:val="20"/>
                <w:szCs w:val="20"/>
              </w:rPr>
              <w:t>1</w:t>
            </w:r>
          </w:p>
          <w:p w:rsidR="00743623" w:rsidRPr="0057685F" w:rsidRDefault="004879FD" w:rsidP="002C3E19">
            <w:pP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 to </w:t>
            </w:r>
            <w:r w:rsidR="00A04D94">
              <w:rPr>
                <w:rFonts w:ascii="Arial" w:hAnsi="Arial" w:cs="Arial"/>
                <w:color w:val="0070C0"/>
                <w:sz w:val="20"/>
                <w:szCs w:val="20"/>
              </w:rPr>
              <w:t>regularly r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eview Oxford City Council safeguarding procedures to ensure that we are adhering to our safeguarding responsibilities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egularly review the Safeguarding Programme and Action Plan.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015CD" w:rsidP="002C3E1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nsure that Policy and Procedures are kept up to date.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meeting minutes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Section 11 Self- Assessment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Action Plan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Bi-annual Assessment 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of the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Safeguarding Action Plan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Annual report to CEB and  Council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Monthly Director Review meeting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On-going review of Policy and Procedures, Keeping People Safe Leaflet,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Updating Keeping People Safe Intranet Page and Web site page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EA5B30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45BF6" w:rsidRDefault="00345BF6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345BF6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October </w:t>
            </w:r>
            <w:r w:rsidR="000C6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/April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 then monthly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2C3E19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16050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 Officers meeting held on 16</w:t>
            </w:r>
            <w:r w:rsidRPr="0016050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June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Completed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45BF6" w:rsidRDefault="00345BF6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 Action Plan reviewed April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Report to CEB May 2015</w:t>
            </w: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Report to Council July 2016</w:t>
            </w: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Held monthly and on-going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0C6DBF" w:rsidP="000C6DB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Latest review and update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June 2015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A23D0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A23D0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0C6DBF" w:rsidRDefault="000C6DBF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0C6DBF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45BF6" w:rsidRDefault="00345BF6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2C3E19" w:rsidRDefault="002C3E19" w:rsidP="002C3E19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2C3E1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2C3E19" w:rsidRDefault="002C3E1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5077C8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D22651" w:rsidRDefault="00D22651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D22651" w:rsidRPr="00A23D0F" w:rsidRDefault="00D22651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1B0621" w:rsidTr="0049168E">
        <w:trPr>
          <w:trHeight w:val="557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4362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4879FD" w:rsidRDefault="004879FD" w:rsidP="004879F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2</w:t>
            </w:r>
          </w:p>
          <w:p w:rsidR="00743623" w:rsidRPr="0057685F" w:rsidRDefault="004879FD" w:rsidP="001015CD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We need to continually improve</w:t>
            </w:r>
            <w:r w:rsidR="001015CD">
              <w:rPr>
                <w:rFonts w:ascii="Arial" w:hAnsi="Arial" w:cs="Arial"/>
                <w:color w:val="0070C0"/>
                <w:sz w:val="20"/>
                <w:szCs w:val="20"/>
              </w:rPr>
              <w:t xml:space="preserve"> our 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>respon</w:t>
            </w:r>
            <w:r w:rsidR="001015CD">
              <w:rPr>
                <w:rFonts w:ascii="Arial" w:hAnsi="Arial" w:cs="Arial"/>
                <w:color w:val="0070C0"/>
                <w:sz w:val="20"/>
                <w:szCs w:val="20"/>
              </w:rPr>
              <w:t>se</w:t>
            </w:r>
            <w:r w:rsidRPr="007224FC">
              <w:rPr>
                <w:rFonts w:ascii="Arial" w:hAnsi="Arial" w:cs="Arial"/>
                <w:color w:val="0070C0"/>
                <w:sz w:val="20"/>
                <w:szCs w:val="20"/>
              </w:rPr>
              <w:t xml:space="preserve"> to new and emerging priorities with Safeguarding Children and Vulnerable Adults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onsider new ways in which our front line staff can be better trained and supported to cope with working on 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 xml:space="preserve">Safeguarding,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CSE, </w:t>
            </w:r>
            <w:r w:rsidR="00A04D94" w:rsidRPr="0057685F">
              <w:rPr>
                <w:rFonts w:ascii="Arial" w:eastAsiaTheme="minorHAnsi" w:hAnsi="Arial" w:cs="Arial"/>
                <w:sz w:val="20"/>
                <w:szCs w:val="20"/>
              </w:rPr>
              <w:t>and anti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-social behaviour, trafficking and related activities.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73D44" w:rsidRDefault="001015C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urther develop and implement safeguarding and sexual exploitation training for </w:t>
            </w:r>
            <w:r w:rsidR="00A276AC">
              <w:rPr>
                <w:rFonts w:ascii="Arial" w:eastAsiaTheme="minorHAnsi" w:hAnsi="Arial" w:cs="Arial"/>
                <w:sz w:val="20"/>
                <w:szCs w:val="20"/>
              </w:rPr>
              <w:t>councillors.</w:t>
            </w:r>
          </w:p>
          <w:p w:rsidR="00573D44" w:rsidRDefault="00573D44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803E2A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a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wareness raising and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generalist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training on vulnerable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adult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available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for district </w:t>
            </w:r>
            <w:r w:rsidR="00B1054C">
              <w:rPr>
                <w:rFonts w:ascii="Arial" w:eastAsiaTheme="minorHAnsi" w:hAnsi="Arial" w:cs="Arial"/>
                <w:sz w:val="20"/>
                <w:szCs w:val="20"/>
              </w:rPr>
              <w:t xml:space="preserve">council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staff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ensure that all staff are adequately trained to the standards required.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2651" w:rsidRDefault="00D22651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D22651" w:rsidRDefault="00D22651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067DE7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easure training outcomes in practice and assess effectiveness of training staff.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5D5DED" w:rsidRPr="0057685F" w:rsidRDefault="005D5DED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Promote staff attendance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at learning events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Strengthen policy and procedures relating to managing allegations against staff and volunteers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meetin</w:t>
            </w:r>
            <w:r w:rsidR="000C6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gs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Safeguarding Training Programme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and internal presentations 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6 monthly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identify appropriate training for staff working with perpetrators who are also vulnerable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promote the support available to staff through the Employee Assistance Programme ‘Work Well’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Pr="0057685F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keep under review supervision and support arrangements for staff e.g. apprais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al and learning and development.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Councillor training materials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Pr="0057685F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Pr="0057685F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Compulsory Councillor training to be delivers delivered</w:t>
            </w: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Plus 3 non- compulsory tra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ining sessions to be provided a year (extended programme)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Specific training materials for district councils </w:t>
            </w:r>
            <w:r w:rsidR="005D5D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be made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available for safeguarding children and vulnerable adults at awareness raising and generalist level.</w:t>
            </w:r>
          </w:p>
          <w:p w:rsidR="00B1054C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raise with the OSCB and OSAB Training Groups.</w:t>
            </w: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identify additional in house Generalist Adult and Generalist Children’s Safeguarding training in-house to be delivered in October</w:t>
            </w: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increase the number of respondents to the Annual S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urvey OSCB Questionnaire in preparation for the Section 11 Self -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Assessment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Circulate OSCB Newsletter and information on </w:t>
            </w:r>
            <w:r w:rsidR="00803E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learning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events to all Named Safeguarding officers and advertise events in Council Matters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B105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New Allegations Policy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67DE7" w:rsidRDefault="00067DE7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  <w:r w:rsidR="00985AA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, </w:t>
            </w:r>
            <w:bookmarkStart w:id="0" w:name="_GoBack"/>
            <w:bookmarkEnd w:id="0"/>
            <w:r w:rsidR="000C6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 least 6 monthly.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March </w:t>
            </w:r>
            <w:r w:rsidR="000C6D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2016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</w:t>
            </w:r>
          </w:p>
          <w:p w:rsidR="00743623" w:rsidRPr="0057685F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Pr="0057685F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</w:t>
            </w:r>
            <w:r w:rsidR="00C757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May 2015</w:t>
            </w: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3D44" w:rsidRPr="0057685F" w:rsidRDefault="00573D4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M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ay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573D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/June/July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573D4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B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efore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D33C9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May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2015</w:t>
            </w: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5D5DE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573D44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 20015</w:t>
            </w:r>
            <w:r w:rsidR="00E66FA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on-going</w:t>
            </w:r>
          </w:p>
          <w:p w:rsidR="00B1054C" w:rsidRDefault="00B1054C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4879F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Pr="0057685F" w:rsidRDefault="00E66FAF" w:rsidP="00B1054C">
            <w:pPr>
              <w:tabs>
                <w:tab w:val="left" w:pos="972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</w:t>
            </w:r>
            <w:r w:rsidR="00947E4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ay 2015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A5B30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04D94" w:rsidRDefault="00A04D9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Kotiliane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Johnson/Jennifer Kotilaine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Simon Howick/Val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8331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8331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83312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Simon Howick/Val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</w:t>
            </w:r>
            <w:r w:rsidR="004406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Val Johnson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 </w:t>
            </w:r>
            <w:r w:rsidR="005D5D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Angela Bowman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Kotilaine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Simon Howic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k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Last meeting held on 16</w:t>
            </w:r>
            <w:r w:rsidRPr="000C6DB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June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c</w:t>
            </w:r>
            <w:r w:rsidR="00A04D9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ompleted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May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C6DB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Discussions have been held with a number of agencies</w:t>
            </w:r>
            <w:r w:rsidR="00C7578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with regard to training on relevant issues e/g mental health.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In the process of developing a bespoke service for staff working with clients with high levels of support needs.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in May 2015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completed May 2015</w:t>
            </w:r>
          </w:p>
          <w:p w:rsidR="0083312B" w:rsidRDefault="0083312B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Default="00A276AC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Scrutiny advised that training should have a focus on their role as being the eyes and ears of their communities.</w:t>
            </w:r>
          </w:p>
          <w:p w:rsidR="00743623" w:rsidRDefault="00573D44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I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n progress of being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delivered</w:t>
            </w:r>
            <w:r w:rsidR="0083312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Dates to be arranged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1054C" w:rsidRDefault="00B1054C" w:rsidP="00B1054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District meeting with OSCB Training Group Chair and district council representatives (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Minutes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sent 12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January)</w:t>
            </w:r>
            <w:r w:rsidR="00CD33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;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</w:t>
            </w:r>
            <w:r w:rsidR="00CD33C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revised training circulated to 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other district councils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573D4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Correspondence and minutes of the Oxfordshire Safeg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uarding Vulnerable Adults Board.</w:t>
            </w:r>
          </w:p>
          <w:p w:rsidR="00C75783" w:rsidRDefault="00C75783" w:rsidP="00573D4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573D44" w:rsidRDefault="00C75783" w:rsidP="00573D4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</w:t>
            </w:r>
            <w:r w:rsidR="00573D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ember of OSVAB training subgroup to develop training materials and programme. First meeting May 2015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In process of commissioning Generalist </w:t>
            </w:r>
            <w:r w:rsidR="005D5D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dult and </w:t>
            </w:r>
            <w:r w:rsidR="005D5D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Generalist Children’s 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afeguarding </w:t>
            </w:r>
            <w:r w:rsidR="005D5D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training in-house to be delivered in October.</w:t>
            </w:r>
          </w:p>
          <w:p w:rsidR="00C75783" w:rsidRDefault="00C7578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66FA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 additional action recommended by scrutiny Committee.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B3C52" w:rsidRDefault="00E66FAF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Circulated on a bi-monthly basis</w:t>
            </w: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E66FAF" w:rsidP="00E66FA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Now a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dopted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3312B" w:rsidRPr="00EA5B30" w:rsidRDefault="00EA5B30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EA5B30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83312B" w:rsidRDefault="0083312B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0C6DBF" w:rsidRDefault="000C6DBF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</w:p>
          <w:p w:rsidR="00743623" w:rsidRPr="000C6DBF" w:rsidRDefault="000C6DB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0C6DB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3312B" w:rsidRDefault="0083312B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573D44" w:rsidRDefault="00D22651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</w:t>
            </w:r>
            <w:r w:rsidR="00573D44" w:rsidRPr="00573D44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Blue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82C83" w:rsidRDefault="00182C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82C83" w:rsidRDefault="00182C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82C83" w:rsidRDefault="00182C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73D44" w:rsidRDefault="00573D44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lastRenderedPageBreak/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4879FD" w:rsidRDefault="004A46CB" w:rsidP="003102D2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 xml:space="preserve"> </w:t>
            </w:r>
            <w:r w:rsidR="00CD33C9" w:rsidRPr="0044063A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Pr="00C75783" w:rsidRDefault="00C75783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C7578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B1054C" w:rsidRDefault="00B1054C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B1054C" w:rsidRDefault="00B1054C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3102D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879FD" w:rsidRPr="005D5DED" w:rsidRDefault="005D5DED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5D5DE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4879F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Pr="005D5DED" w:rsidRDefault="005D5DED" w:rsidP="003102D2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5D5DED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C75783" w:rsidRDefault="00C75783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B3C52" w:rsidRDefault="000B3C52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D5DED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5D5DED" w:rsidRDefault="005D5DE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5D5DED" w:rsidRDefault="005D5DED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3102D2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879FD" w:rsidRDefault="00D22651" w:rsidP="00D2265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D2265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F" w:rsidRDefault="00D5032F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803E2A" w:rsidRDefault="00803E2A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57685F" w:rsidRDefault="00743623" w:rsidP="00A23D0F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3</w:t>
            </w:r>
          </w:p>
          <w:p w:rsidR="00743623" w:rsidRPr="00A23D0F" w:rsidRDefault="00743623" w:rsidP="00A23D0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23D0F">
              <w:rPr>
                <w:rFonts w:ascii="Arial" w:hAnsi="Arial" w:cs="Arial"/>
                <w:color w:val="0070C0"/>
                <w:sz w:val="20"/>
                <w:szCs w:val="20"/>
              </w:rPr>
              <w:t>We have developed our understanding of CSE and the models of exploitation used in the city. We need to remain vigilant a</w:t>
            </w:r>
            <w:r w:rsidR="00D5032F">
              <w:rPr>
                <w:rFonts w:ascii="Arial" w:hAnsi="Arial" w:cs="Arial"/>
                <w:color w:val="0070C0"/>
                <w:sz w:val="20"/>
                <w:szCs w:val="20"/>
              </w:rPr>
              <w:t>nd responsive to reports of CSE and other forms of exploitation.</w:t>
            </w: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7224FC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ake routine the review of prevalence and action planning by the 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 w:rsidR="001015CD">
              <w:rPr>
                <w:rFonts w:ascii="Arial" w:eastAsiaTheme="minorHAnsi" w:hAnsi="Arial" w:cs="Arial"/>
                <w:sz w:val="20"/>
                <w:szCs w:val="20"/>
              </w:rPr>
              <w:t xml:space="preserve"> (OCSP</w:t>
            </w:r>
            <w:r w:rsidR="00D5032F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49168E" w:rsidRPr="0057685F" w:rsidRDefault="007B2924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Joint intelligence sharing on organised crime and sexual exploitation undertaken by TVP and the Anti-Social Behaviour Investigation team (ASBIT)</w:t>
            </w: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1B062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the Oxford Community Safety Partnership Executive Group</w:t>
            </w: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meetings.</w:t>
            </w: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D5032F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D503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 O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Pr="0057685F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A23D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Pr="0057685F" w:rsidRDefault="00803E2A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E66FAF" w:rsidRDefault="00E66FA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There are now a number of standing items on the Community Safety Partnership.</w:t>
            </w:r>
          </w:p>
          <w:p w:rsidR="00E66FAF" w:rsidRDefault="00E66FA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E66FA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There is now a CSE Sub Group established with TOR agreed.</w:t>
            </w:r>
          </w:p>
          <w:p w:rsidR="0049168E" w:rsidRPr="0057685F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E66FA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This has now become standard practice.</w:t>
            </w: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1B06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E66FAF" w:rsidRDefault="00E66FAF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E66FAF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9168E" w:rsidRDefault="0049168E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E66FAF" w:rsidRDefault="00E66FA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Pr="00E66FAF" w:rsidRDefault="00E66FAF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E66FAF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A23D0F" w:rsidRDefault="00743623" w:rsidP="00BB5BB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2F" w:rsidRDefault="00D5032F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4</w:t>
            </w:r>
          </w:p>
          <w:p w:rsidR="00743623" w:rsidRDefault="00743623" w:rsidP="00CF44F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 xml:space="preserve">Recognising the important role </w:t>
            </w:r>
            <w:r w:rsidR="0049168E"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City Council </w:t>
            </w: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functions have in identifying, preventing and disrupting CSE</w:t>
            </w:r>
            <w:r w:rsidR="0049168E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</w:t>
            </w:r>
            <w:r w:rsidR="003102D2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lastRenderedPageBreak/>
              <w:t>Community safety activities</w:t>
            </w:r>
            <w:r w:rsidR="00067DE7">
              <w:rPr>
                <w:rFonts w:ascii="Arial" w:hAnsi="Arial" w:cs="Arial"/>
                <w:color w:val="0070C0"/>
                <w:sz w:val="20"/>
                <w:szCs w:val="20"/>
              </w:rPr>
              <w:t xml:space="preserve"> (ASBIT)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Hackney Carriages and Private Hire</w:t>
            </w:r>
          </w:p>
          <w:p w:rsidR="00D5032F" w:rsidRDefault="00D5032F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HMO</w:t>
            </w:r>
            <w:r w:rsidR="003102D2">
              <w:rPr>
                <w:rFonts w:ascii="Arial" w:hAnsi="Arial" w:cs="Arial"/>
                <w:color w:val="0070C0"/>
                <w:sz w:val="20"/>
                <w:szCs w:val="20"/>
              </w:rPr>
              <w:t xml:space="preserve"> Licencing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Environmental Health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Parks</w:t>
            </w:r>
          </w:p>
          <w:p w:rsidR="003102D2" w:rsidRDefault="003102D2" w:rsidP="00D5032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Recycling and refuse</w:t>
            </w:r>
          </w:p>
          <w:p w:rsidR="00D5032F" w:rsidRPr="00D5032F" w:rsidRDefault="00D5032F" w:rsidP="00E66FAF">
            <w:pPr>
              <w:pStyle w:val="ListParagrap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67DE7" w:rsidRDefault="00067DE7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eek harmonisation of </w:t>
            </w:r>
            <w:r w:rsidR="007B2924"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icensing standards across the County for Hackney Carriages and Private Hire vehicles, drivers and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operators</w:t>
            </w:r>
            <w:r w:rsidR="00C576A9">
              <w:rPr>
                <w:rFonts w:ascii="Arial" w:eastAsiaTheme="minorHAnsi" w:hAnsi="Arial" w:cs="Arial"/>
                <w:sz w:val="20"/>
                <w:szCs w:val="20"/>
              </w:rPr>
              <w:t>, by comparing policies and approaches across the five licensing authorities and working toward greater consistency.</w:t>
            </w:r>
          </w:p>
          <w:p w:rsidR="00E66FAF" w:rsidRDefault="00E66FAF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6050F" w:rsidRDefault="0016050F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6050F" w:rsidRDefault="0016050F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67DE7" w:rsidRDefault="0049168E" w:rsidP="0049168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Regularly review the City Council </w:t>
            </w:r>
            <w:r w:rsidR="00067DE7">
              <w:rPr>
                <w:rFonts w:ascii="Arial" w:eastAsiaTheme="minorHAnsi" w:hAnsi="Arial" w:cs="Arial"/>
                <w:sz w:val="20"/>
                <w:szCs w:val="20"/>
              </w:rPr>
              <w:t>function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s in relation to CSE and other forms of exploitation and share best practice with other district councils as appropriate.</w:t>
            </w:r>
          </w:p>
          <w:p w:rsidR="00E66FAF" w:rsidRDefault="00E66FAF" w:rsidP="0049168E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E66FAF" w:rsidRDefault="00E66FAF" w:rsidP="00B0647B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To </w:t>
            </w:r>
            <w:r w:rsidR="00B0647B">
              <w:rPr>
                <w:rFonts w:ascii="Arial" w:eastAsiaTheme="minorHAnsi" w:hAnsi="Arial" w:cs="Arial"/>
                <w:sz w:val="20"/>
                <w:szCs w:val="20"/>
              </w:rPr>
              <w:t>consider how a licencing</w:t>
            </w:r>
            <w:r w:rsidR="0016050F">
              <w:rPr>
                <w:rFonts w:ascii="Arial" w:eastAsiaTheme="minorHAnsi" w:hAnsi="Arial" w:cs="Arial"/>
                <w:sz w:val="20"/>
                <w:szCs w:val="20"/>
              </w:rPr>
              <w:t xml:space="preserve"> regime for guesthouses can be </w:t>
            </w:r>
            <w:r w:rsidR="00B0647B">
              <w:rPr>
                <w:rFonts w:ascii="Arial" w:eastAsiaTheme="minorHAnsi" w:hAnsi="Arial" w:cs="Arial"/>
                <w:sz w:val="20"/>
                <w:szCs w:val="20"/>
              </w:rPr>
              <w:t>implemented.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Executives meeting</w:t>
            </w:r>
            <w:r w:rsidR="00D5032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minutes.</w:t>
            </w:r>
          </w:p>
          <w:p w:rsidR="00D5032F" w:rsidRDefault="00D5032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District Officers meeting notes,</w:t>
            </w:r>
          </w:p>
          <w:p w:rsidR="00D5032F" w:rsidRPr="0057685F" w:rsidRDefault="00D5032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Group Meetings.</w:t>
            </w:r>
          </w:p>
          <w:p w:rsidR="007B2924" w:rsidRDefault="007B2924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Oxfordshire Chief Executive meeting minutes.</w:t>
            </w:r>
          </w:p>
          <w:p w:rsidR="0016050F" w:rsidRDefault="0016050F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7B292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Minutes of the CSE Working Group meetings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1B0621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February 2015 and R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eview April 2015</w:t>
            </w:r>
          </w:p>
          <w:p w:rsidR="00743623" w:rsidRDefault="00743623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 and on-going</w:t>
            </w: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Pr="0057685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June and on-going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015CD" w:rsidRDefault="001015CD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B0647B" w:rsidP="00B0647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There has been a multi-agency meeting held on 30</w:t>
            </w:r>
            <w:r w:rsidRPr="00B0647B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June, chaired by OSCB, to discuss and review policy regarding the transportation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of vulnerable adults. A key issue identified to be addressed is the alignment of policies between licencing authorities. An action plan has been developed to take this work forward over the next 6 months. </w:t>
            </w:r>
          </w:p>
          <w:p w:rsidR="0016050F" w:rsidRDefault="0016050F" w:rsidP="00B0647B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Named Safeguarding Officers Group meeting held 16</w:t>
            </w:r>
            <w:r w:rsidRPr="0016050F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J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june 2015</w:t>
            </w:r>
          </w:p>
          <w:p w:rsidR="0016050F" w:rsidRDefault="0016050F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 additional action recommended by scrutiny Committee.</w:t>
            </w:r>
          </w:p>
          <w:p w:rsidR="0016050F" w:rsidRPr="0057685F" w:rsidRDefault="0016050F" w:rsidP="0016050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B2924" w:rsidRDefault="007B2924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CF44F4" w:rsidRDefault="0074362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CF44F4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B0647B" w:rsidRDefault="00B0647B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49168E" w:rsidRDefault="0049168E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6050F" w:rsidRDefault="0016050F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16050F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2A4013" w:rsidRDefault="002A4013" w:rsidP="009D27B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A" w:rsidRDefault="00803E2A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5</w:t>
            </w:r>
          </w:p>
          <w:p w:rsidR="00743623" w:rsidRPr="005077C8" w:rsidRDefault="00743623" w:rsidP="005077C8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077C8">
              <w:rPr>
                <w:rFonts w:ascii="Arial" w:hAnsi="Arial" w:cs="Arial"/>
                <w:color w:val="0070C0"/>
                <w:sz w:val="20"/>
                <w:szCs w:val="20"/>
              </w:rPr>
              <w:t>That proactive and routine information and intelligence sharing and joint operations are vital to combatting CSE</w:t>
            </w:r>
            <w:r w:rsidR="00803E2A">
              <w:rPr>
                <w:rFonts w:ascii="Arial" w:hAnsi="Arial" w:cs="Arial"/>
                <w:color w:val="0070C0"/>
                <w:sz w:val="20"/>
                <w:szCs w:val="20"/>
              </w:rPr>
              <w:t xml:space="preserve"> and other forms of exploitation.</w:t>
            </w:r>
          </w:p>
          <w:p w:rsidR="00743623" w:rsidRPr="007224FC" w:rsidRDefault="00743623" w:rsidP="005077C8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BA2C4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 xml:space="preserve">stablish an Oxford City Council interface with the Oxfordshire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Multi-agency Safeguarding Hub 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>(MASH) as a pilot scheme for other district councils and housing providers.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:rsidR="00743623" w:rsidRPr="0057685F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</w:t>
            </w:r>
            <w:r w:rsidR="003102D2">
              <w:rPr>
                <w:rFonts w:ascii="Arial" w:eastAsiaTheme="minorHAnsi" w:hAnsi="Arial" w:cs="Arial"/>
                <w:sz w:val="20"/>
                <w:szCs w:val="20"/>
              </w:rPr>
              <w:t xml:space="preserve">eview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and share this information with other district councils and housing providers in March 2015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3102D2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49168E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Review results of MASH reports on the outcomes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of referrals and to challenge, via the escalation procedure if required.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1B0621" w:rsidRDefault="001B0621" w:rsidP="005077C8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49168E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nsure that protocols with the Multi-agency Safeguarding Hubs have appropriate engagement with Community Safety, Anti-Social Behaviour Investigation, Housing and other district council level services around individual cases. 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1B0621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Keep Data Sharing P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rotocols under review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Pilot scheme established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completed.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Event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held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share learning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with other district Councils and Housing Providers.i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 March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br/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Steering group with district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 xml:space="preserve">council officers and housing providers established to take this work forward. 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Pr="0057685F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Report to Oxfordshire C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hief Executives meeting 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Attendance at </w:t>
            </w:r>
            <w:r w:rsidR="003102D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MASH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Operational Group meetings and audit meetings (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case file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audit process has been agreed and meetings are in the process of being set up by the MASH)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Attendance at MASH Operational Group meetings 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review and monitor MASH Information Sharing protocol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in the light of new 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Government Guidance</w:t>
            </w: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February 2015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Pr="0057685F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March 2015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19</w:t>
            </w:r>
            <w:r w:rsidRPr="003102D2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March 2015</w:t>
            </w: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 2015 –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June 2015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Pr="0057685F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th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June 2019</w:t>
            </w: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 O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Pr="0057685F" w:rsidRDefault="001B0621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2025</w:t>
            </w:r>
          </w:p>
          <w:p w:rsidR="00743623" w:rsidRPr="0057685F" w:rsidRDefault="003102D2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n-going</w:t>
            </w: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5077C8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and </w:t>
            </w:r>
          </w:p>
          <w:p w:rsidR="00743623" w:rsidRDefault="00743623" w:rsidP="00BA2C4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Pr="0057685F" w:rsidRDefault="007B2924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1B0621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1B0621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Pr="0057685F" w:rsidRDefault="002A401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Pr="0057685F" w:rsidRDefault="002A401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F2045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31C2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Lucy Neville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 in June 2015</w:t>
            </w: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Steering Group established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in June 2015.Work is on-going</w:t>
            </w: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Note:</w:t>
            </w:r>
            <w:r w:rsidR="00A276A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Scrutiny Committee advised that there should be strengthened engagement and protocols with housing associations in relation to the vulnerable groups that they house.</w:t>
            </w: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Completed</w:t>
            </w: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2A4013" w:rsidRDefault="002A4013" w:rsidP="002A401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Attendance at MASH Operational Group meetings  (fortnightly)</w:t>
            </w: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F507FE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See above</w:t>
            </w: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803E2A" w:rsidRDefault="00803E2A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102D2" w:rsidRDefault="003102D2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Meeting held with MASH manager May 2015</w:t>
            </w: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03369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B2924" w:rsidRDefault="007B2924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6A2E" w:rsidRDefault="00746A2E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1B0621" w:rsidRDefault="001B0621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1B0621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3102D2" w:rsidRDefault="003102D2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3102D2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Pr="003102D2" w:rsidRDefault="003102D2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 w:rsidRPr="003102D2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3102D2" w:rsidRDefault="003102D2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2A4013" w:rsidRDefault="004A46CB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  <w:t xml:space="preserve"> </w:t>
            </w:r>
          </w:p>
          <w:p w:rsidR="002A4013" w:rsidRDefault="002A4013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2A4013" w:rsidRDefault="002A4013" w:rsidP="007224FC">
            <w:pPr>
              <w:rPr>
                <w:rFonts w:ascii="Arial" w:eastAsiaTheme="minorHAnsi" w:hAnsi="Arial" w:cs="Arial"/>
                <w:color w:val="FFC000"/>
                <w:sz w:val="20"/>
                <w:szCs w:val="20"/>
                <w:lang w:eastAsia="en-US"/>
              </w:rPr>
            </w:pPr>
          </w:p>
          <w:p w:rsidR="00743623" w:rsidRPr="002A4013" w:rsidRDefault="002A4013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2A401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 xml:space="preserve">B-Blue 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803E2A" w:rsidRDefault="00803E2A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4A46CB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A46CB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</w:t>
            </w:r>
            <w:r w:rsidR="00743623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</w:tc>
      </w:tr>
      <w:tr w:rsidR="00743623" w:rsidTr="00743623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7224FC">
              <w:rPr>
                <w:rFonts w:ascii="Arial" w:hAnsi="Arial" w:cs="Arial"/>
                <w:b/>
                <w:color w:val="0070C0"/>
                <w:sz w:val="20"/>
                <w:szCs w:val="20"/>
              </w:rPr>
              <w:t>Learning Point 6</w:t>
            </w: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 xml:space="preserve">It is important to have effective escalation processes and strong relationships between the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Oxford </w:t>
            </w:r>
            <w:r w:rsidRPr="00D104CA">
              <w:rPr>
                <w:rFonts w:ascii="Arial" w:hAnsi="Arial" w:cs="Arial"/>
                <w:color w:val="0070C0"/>
                <w:sz w:val="20"/>
                <w:szCs w:val="20"/>
              </w:rPr>
              <w:t>Community Safety Partnership and Oxfordsh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ire Safeguarding Children Board and Oxfordshire Children’s Trust Board.</w:t>
            </w: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D104CA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D104CA" w:rsidRDefault="00743623" w:rsidP="00D104CA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743623" w:rsidRPr="007224FC" w:rsidRDefault="00743623" w:rsidP="00D104CA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7224FC" w:rsidRDefault="00743623" w:rsidP="00CF44F4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he Director of Community Services to ensure that there are appropriate mechanisms for good liaison between the 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 xml:space="preserve">Oxford 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>Community Safety Partnership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 w:rsidR="00743623"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the Oxfordshire Safeguarding Children Board</w:t>
            </w:r>
            <w:r w:rsidR="000E5479">
              <w:rPr>
                <w:rFonts w:ascii="Arial" w:eastAsiaTheme="minorHAnsi" w:hAnsi="Arial" w:cs="Arial"/>
                <w:sz w:val="20"/>
                <w:szCs w:val="20"/>
              </w:rPr>
              <w:t xml:space="preserve"> and Children’s Trust Board.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AC3306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</w:t>
            </w:r>
            <w:r w:rsidR="00743623">
              <w:rPr>
                <w:rFonts w:ascii="Arial" w:eastAsiaTheme="minorHAnsi" w:hAnsi="Arial" w:cs="Arial"/>
                <w:sz w:val="20"/>
                <w:szCs w:val="20"/>
              </w:rPr>
              <w:t>o ensure that relevant Members and Officers are briefed on papers going to the OSCB and Children’s Trust Board and any decisions made.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Ensure that any multi-agency meetings managed by Oxford City Council have clear ownership and consistency of titles.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7D695F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review and promote the use of the Escalation Procedures internally and ensure that they are clearly understood.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Regular reports on CSE </w:t>
            </w:r>
            <w:r w:rsidR="00803E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and other emerging form of exploitation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to the Communi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ty Safety Partnership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OSCB.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Regular attendance at Board meetings and notes of the meetings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Regular Briefings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circulated prior to and following all OSCB and Children’s Trust Board meetings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 of inter-agency meetings as a part of the annual Section 11 Self-Assessment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To regularly review the </w:t>
            </w:r>
            <w:r w:rsidR="001B062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use of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escalation at the Named Safeguarding Officers meetings (6 monthly).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This is also being reviewed as part of the ‘stocktake’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Feb 2015 and on-going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E5479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On-going 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2015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on-going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April 2015</w:t>
            </w: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On-going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Pr="0057685F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Tim Sadler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1B0621" w:rsidRDefault="001B0621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D695F" w:rsidRDefault="007D695F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E5479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Jennifer K</w:t>
            </w:r>
            <w:r w:rsidR="007D69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otilaine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E6105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</w:t>
            </w: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D695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CF44F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Director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of Community Services 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attends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the OSCB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and the Oxfordshire Children’s Trust Board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 in his capac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ity of Oxford Community Safety P</w:t>
            </w:r>
            <w:r w:rsidRPr="00AC330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artnership Chair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.</w:t>
            </w: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Pr="007224F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rd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tier Children’s &amp; Adult’s social care staff attend</w:t>
            </w:r>
            <w:r w:rsidR="00BB5BB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Oxford C</w:t>
            </w:r>
            <w:r w:rsidR="000E5479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ommunity Safety Partnership </w:t>
            </w: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Executive Group.</w:t>
            </w:r>
          </w:p>
          <w:p w:rsidR="00AC3306" w:rsidRDefault="00AC3306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meeting has been held between Director of Community services and the County Council Solicitor to discuss the future of Oxfordshire Community Safety Partnership, District Community Safety Partnerships and the OSCB.</w:t>
            </w:r>
          </w:p>
          <w:p w:rsidR="00743623" w:rsidRPr="0057685F" w:rsidRDefault="00BB5BBA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4406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Review </w:t>
            </w:r>
            <w:r w:rsidR="0044063A" w:rsidRPr="0044063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awaiting to be reported 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 CSE Sub Group has been established.</w:t>
            </w:r>
          </w:p>
          <w:p w:rsidR="0003369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Val Johnson is now the City and district representative on the OSCB Executive board.</w:t>
            </w:r>
          </w:p>
          <w:p w:rsidR="0003369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Briefings provided for all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OSCB and OSAB Board meetings and Children’s trust meetings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Reviewed as a part of the updating of policy, procedures and other information.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Awaiting feedback on the Stocktake report. 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182C8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033693" w:rsidRDefault="00033693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033693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E5479" w:rsidRDefault="000E5479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E5479" w:rsidRDefault="000E5479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1B0621" w:rsidRDefault="001B0621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</w:t>
            </w:r>
            <w:r w:rsidR="000E547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033693" w:rsidRDefault="0003369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C3306" w:rsidRDefault="00AC3306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D695F" w:rsidRDefault="007D695F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DB45C7" w:rsidRDefault="00DB45C7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743623" w:rsidTr="00743623">
        <w:trPr>
          <w:trHeight w:val="3109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9D27B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  <w:t>Learning Point 7</w:t>
            </w:r>
          </w:p>
          <w:p w:rsidR="00743623" w:rsidRPr="0057685F" w:rsidRDefault="00743623" w:rsidP="00C63EB4">
            <w:pPr>
              <w:rPr>
                <w:rFonts w:ascii="Arial" w:eastAsia="Calibri" w:hAnsi="Arial" w:cs="Arial"/>
                <w:b/>
                <w:i/>
              </w:rPr>
            </w:pPr>
            <w:r w:rsidRPr="0057685F">
              <w:rPr>
                <w:rFonts w:ascii="Arial" w:hAnsi="Arial" w:cs="Arial"/>
                <w:color w:val="0070C0"/>
                <w:sz w:val="20"/>
                <w:szCs w:val="20"/>
              </w:rPr>
              <w:t>CSE is not an isolated one off event.  It is important to engage with communities to raise awareness, change perceptions and challenge behaviours</w:t>
            </w: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b/>
                <w:color w:val="4F81BD" w:themeColor="accent1"/>
                <w:sz w:val="20"/>
                <w:szCs w:val="20"/>
              </w:rPr>
            </w:pPr>
          </w:p>
          <w:p w:rsidR="00743623" w:rsidRPr="007224FC" w:rsidRDefault="00743623" w:rsidP="009D27B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Working with the CSE sub group of the OSCB to identify an on-going, coordinated programme between the City Council, County Council and police working in communities and with young people at risk.</w:t>
            </w: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Pr="0057685F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To monitor the feedback from children to test the effectiveness of safeguarding policies and plans on the ground and to identify blockages</w:t>
            </w:r>
          </w:p>
          <w:p w:rsidR="00743623" w:rsidRPr="0057685F" w:rsidRDefault="00743623" w:rsidP="00D104CA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Notes of the OSCB,</w:t>
            </w:r>
            <w:r w:rsidR="00033693">
              <w:rPr>
                <w:rFonts w:ascii="Arial" w:eastAsiaTheme="minorHAnsi" w:hAnsi="Arial" w:cs="Arial"/>
                <w:sz w:val="20"/>
                <w:szCs w:val="20"/>
              </w:rPr>
              <w:t xml:space="preserve"> and </w:t>
            </w:r>
            <w:r w:rsidRPr="0057685F">
              <w:rPr>
                <w:rFonts w:ascii="Arial" w:eastAsiaTheme="minorHAnsi" w:hAnsi="Arial" w:cs="Arial"/>
                <w:sz w:val="20"/>
                <w:szCs w:val="20"/>
              </w:rPr>
              <w:t xml:space="preserve"> CSE Subgroup meetings</w:t>
            </w: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A276AC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Feedback from consultation on activities undertaken by the Youth Ambition Engagement Officer (with a special focus to feed into the section 11 Review in September/ October 2015)</w:t>
            </w:r>
          </w:p>
          <w:p w:rsidR="00A276AC" w:rsidRPr="0057685F" w:rsidRDefault="00A276AC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743623" w:rsidRPr="0057685F" w:rsidRDefault="00743623" w:rsidP="00C63EB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57685F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03369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April </w:t>
            </w:r>
            <w:r w:rsidR="0074362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2015 and on-going</w:t>
            </w: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October 2015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10873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Richard Adams</w:t>
            </w: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Val Johnson/Jennifer Kotilaine 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Pr="0057685F" w:rsidRDefault="00743623" w:rsidP="007224F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171F" w:rsidRDefault="0033171F" w:rsidP="0033171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33171F" w:rsidRDefault="0033171F" w:rsidP="0033171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Draft Terms of Reference of CSE Sub Group agreed at the inaugural meeting on 14</w:t>
            </w:r>
            <w:r w:rsidRPr="001015CD">
              <w:rPr>
                <w:rFonts w:ascii="Arial" w:eastAsiaTheme="minorHAnsi" w:hAnsi="Arial" w:cs="Arial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April 2015</w:t>
            </w:r>
          </w:p>
          <w:p w:rsidR="00743623" w:rsidRDefault="00743623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33171F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CSE subgroup completed mapping of community services and contacts in relation to CSE in the City. Currently in the process of undertaking a gap analysis.</w:t>
            </w:r>
          </w:p>
          <w:p w:rsidR="0033171F" w:rsidRDefault="0033171F" w:rsidP="0063081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743623" w:rsidRDefault="0033171F" w:rsidP="0033171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A review is in process on the Youth Ambition Grant criteria, in the light of this work and recommendations will be made to members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regarding the grant funding.</w:t>
            </w:r>
          </w:p>
          <w:p w:rsidR="00A276AC" w:rsidRDefault="00A276AC" w:rsidP="0033171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33171F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Default="00A276AC" w:rsidP="00A276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Scrutiny Committee advised that this should be included as a clear action within the Plan.</w:t>
            </w:r>
          </w:p>
          <w:p w:rsidR="00A276AC" w:rsidRDefault="00A276AC" w:rsidP="00A276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  <w:p w:rsidR="00A276AC" w:rsidRPr="0057685F" w:rsidRDefault="00A276AC" w:rsidP="00A276AC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23" w:rsidRPr="00C63EB4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3171F" w:rsidRDefault="0033171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Pr="0033171F" w:rsidRDefault="0033171F" w:rsidP="007224FC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</w:pPr>
            <w:r w:rsidRPr="0033171F">
              <w:rPr>
                <w:rFonts w:ascii="Arial" w:eastAsiaTheme="minorHAnsi" w:hAnsi="Arial" w:cs="Arial"/>
                <w:color w:val="0070C0"/>
                <w:sz w:val="20"/>
                <w:szCs w:val="20"/>
                <w:lang w:eastAsia="en-US"/>
              </w:rPr>
              <w:t>B-Blue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1015CD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</w:t>
            </w:r>
            <w:r w:rsidR="002C3E19"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Green</w:t>
            </w: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743623" w:rsidRDefault="00743623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3171F" w:rsidRDefault="0033171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33171F" w:rsidRDefault="0033171F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  <w:p w:rsidR="00A276AC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  <w:t>G-Green</w:t>
            </w:r>
          </w:p>
          <w:p w:rsidR="00A276AC" w:rsidRPr="00C63EB4" w:rsidRDefault="00A276AC" w:rsidP="007224FC">
            <w:pPr>
              <w:rPr>
                <w:rFonts w:ascii="Arial" w:eastAsiaTheme="minorHAnsi" w:hAnsi="Arial" w:cs="Arial"/>
                <w:color w:val="00B050"/>
                <w:sz w:val="20"/>
                <w:szCs w:val="20"/>
                <w:lang w:eastAsia="en-US"/>
              </w:rPr>
            </w:pPr>
          </w:p>
        </w:tc>
      </w:tr>
    </w:tbl>
    <w:p w:rsidR="007224FC" w:rsidRPr="00DB45C7" w:rsidRDefault="007224FC" w:rsidP="0057685F">
      <w:pPr>
        <w:pStyle w:val="ListParagraph"/>
        <w:rPr>
          <w:rFonts w:ascii="Arial" w:hAnsi="Arial" w:cs="Arial"/>
          <w:sz w:val="20"/>
          <w:szCs w:val="20"/>
        </w:rPr>
      </w:pPr>
    </w:p>
    <w:p w:rsidR="0057685F" w:rsidRPr="00DB45C7" w:rsidRDefault="0057685F" w:rsidP="0057685F">
      <w:pPr>
        <w:rPr>
          <w:rFonts w:cs="Arial"/>
          <w:b/>
          <w:bCs/>
          <w:sz w:val="20"/>
          <w:szCs w:val="20"/>
        </w:rPr>
      </w:pPr>
      <w:r w:rsidRPr="00DB45C7">
        <w:rPr>
          <w:rFonts w:cs="Arial"/>
          <w:b/>
          <w:sz w:val="20"/>
          <w:szCs w:val="20"/>
        </w:rPr>
        <w:t>D</w:t>
      </w:r>
      <w:r w:rsidRPr="00DB45C7">
        <w:rPr>
          <w:rFonts w:cs="Arial"/>
          <w:b/>
          <w:bCs/>
          <w:sz w:val="20"/>
          <w:szCs w:val="20"/>
        </w:rPr>
        <w:t>ocument Control</w:t>
      </w:r>
    </w:p>
    <w:p w:rsidR="0057685F" w:rsidRPr="00DB45C7" w:rsidRDefault="0057685F" w:rsidP="0057685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520"/>
        <w:gridCol w:w="6399"/>
      </w:tblGrid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Document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>Oxford City Council</w:t>
            </w:r>
          </w:p>
          <w:p w:rsidR="0057685F" w:rsidRPr="00DB45C7" w:rsidRDefault="00710873" w:rsidP="007108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sz w:val="20"/>
                <w:szCs w:val="20"/>
              </w:rPr>
              <w:t xml:space="preserve">Safeguarding Action Plan 205-16 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Owner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Tim Sadler, Executive Director, Community Services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Val Johnson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Policy Culture and Communications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vjohnson@oxford.gov.uk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B45C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01865 252209</w:t>
            </w:r>
          </w:p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  <w:r w:rsidR="00710873"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reviewed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49168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7685F"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2015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Next Review Date Due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710873" w:rsidP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May 2015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57685F" w:rsidRPr="00DB45C7" w:rsidTr="0057685F">
        <w:trPr>
          <w:trHeight w:val="30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rPr>
                <w:rFonts w:eastAsia="Calibri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Notes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85F" w:rsidRPr="00DB45C7" w:rsidRDefault="002C3E19" w:rsidP="002C3E1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Draft for  approval  at CEB Report</w:t>
            </w:r>
          </w:p>
        </w:tc>
      </w:tr>
    </w:tbl>
    <w:p w:rsidR="0057685F" w:rsidRPr="00DB45C7" w:rsidRDefault="0057685F" w:rsidP="0057685F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88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991"/>
        <w:gridCol w:w="2700"/>
        <w:gridCol w:w="4114"/>
      </w:tblGrid>
      <w:tr w:rsidR="0057685F" w:rsidRPr="00DB45C7" w:rsidTr="0057685F">
        <w:trPr>
          <w:trHeight w:val="30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Version No.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Notes 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19 March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 w:rsidP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Circulated to Tim Sadler, Richard Adams</w:t>
            </w:r>
            <w:r w:rsidR="00710873"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, Simon Howick 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and Jennifer Kotilaine for comment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85F" w:rsidRPr="00DB45C7" w:rsidRDefault="0057685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DB45C7">
              <w:rPr>
                <w:rFonts w:ascii="Arial" w:hAnsi="Arial" w:cs="Arial"/>
                <w:color w:val="000000"/>
                <w:sz w:val="20"/>
                <w:szCs w:val="20"/>
              </w:rPr>
              <w:t xml:space="preserve"> April 2015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73" w:rsidRPr="00DB45C7" w:rsidRDefault="007108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DB45C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Revised for CEB Report</w:t>
            </w:r>
          </w:p>
        </w:tc>
      </w:tr>
      <w:tr w:rsidR="0057685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4406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44063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8 June 2015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85F" w:rsidRPr="00DB45C7" w:rsidRDefault="0044063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Revised for Council</w:t>
            </w:r>
          </w:p>
        </w:tc>
      </w:tr>
      <w:tr w:rsidR="0033171F" w:rsidRPr="00DB45C7" w:rsidTr="0057685F">
        <w:trPr>
          <w:trHeight w:val="292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F" w:rsidRDefault="003317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F" w:rsidRDefault="0033171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33171F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 July 2015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1F" w:rsidRDefault="0033171F" w:rsidP="0033171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Revised following discussion with Director and Executive Board member, to include recommendations from Scrutiny Committee and Executive Board.</w:t>
            </w:r>
          </w:p>
        </w:tc>
      </w:tr>
    </w:tbl>
    <w:p w:rsidR="0057685F" w:rsidRPr="00DB45C7" w:rsidRDefault="0057685F" w:rsidP="0057685F">
      <w:pPr>
        <w:rPr>
          <w:rFonts w:ascii="Arial" w:eastAsia="Calibri" w:hAnsi="Arial"/>
          <w:sz w:val="20"/>
          <w:szCs w:val="20"/>
          <w:lang w:eastAsia="en-US"/>
        </w:rPr>
      </w:pPr>
    </w:p>
    <w:p w:rsidR="0057685F" w:rsidRPr="00DB45C7" w:rsidRDefault="0057685F" w:rsidP="0057685F">
      <w:pPr>
        <w:rPr>
          <w:sz w:val="20"/>
          <w:szCs w:val="20"/>
        </w:rPr>
      </w:pPr>
    </w:p>
    <w:p w:rsidR="0057685F" w:rsidRPr="002C3E19" w:rsidRDefault="0057685F" w:rsidP="0057685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Name:</w:t>
      </w:r>
      <w:r w:rsidRPr="002C3E19">
        <w:rPr>
          <w:rFonts w:ascii="Arial" w:hAnsi="Arial" w:cs="Arial"/>
          <w:sz w:val="20"/>
          <w:szCs w:val="20"/>
        </w:rPr>
        <w:t xml:space="preserve"> ‘</w:t>
      </w:r>
      <w:r w:rsidR="00710873" w:rsidRPr="002C3E19">
        <w:rPr>
          <w:rFonts w:ascii="Arial" w:hAnsi="Arial" w:cs="Arial"/>
          <w:sz w:val="20"/>
          <w:szCs w:val="20"/>
        </w:rPr>
        <w:t>Oxford City Council Safeguarding Action</w:t>
      </w:r>
      <w:r w:rsidR="00A5150F">
        <w:rPr>
          <w:rFonts w:ascii="Arial" w:hAnsi="Arial" w:cs="Arial"/>
          <w:sz w:val="20"/>
          <w:szCs w:val="20"/>
        </w:rPr>
        <w:t xml:space="preserve"> </w:t>
      </w:r>
      <w:r w:rsidR="00710873" w:rsidRPr="002C3E19">
        <w:rPr>
          <w:rFonts w:ascii="Arial" w:hAnsi="Arial" w:cs="Arial"/>
          <w:sz w:val="20"/>
          <w:szCs w:val="20"/>
        </w:rPr>
        <w:t>Plan’</w:t>
      </w:r>
    </w:p>
    <w:p w:rsidR="00743623" w:rsidRPr="002C3E19" w:rsidRDefault="00743623" w:rsidP="0057685F">
      <w:pPr>
        <w:rPr>
          <w:rFonts w:ascii="Arial" w:hAnsi="Arial" w:cs="Arial"/>
          <w:sz w:val="20"/>
          <w:szCs w:val="20"/>
        </w:rPr>
      </w:pPr>
    </w:p>
    <w:p w:rsidR="0057685F" w:rsidRPr="002C3E19" w:rsidRDefault="00743623" w:rsidP="0057685F">
      <w:pPr>
        <w:rPr>
          <w:rFonts w:ascii="Arial" w:hAnsi="Arial" w:cs="Arial"/>
          <w:sz w:val="20"/>
          <w:szCs w:val="20"/>
        </w:rPr>
      </w:pPr>
      <w:r w:rsidRPr="002C3E19">
        <w:rPr>
          <w:rFonts w:ascii="Arial" w:hAnsi="Arial" w:cs="Arial"/>
          <w:b/>
          <w:sz w:val="20"/>
          <w:szCs w:val="20"/>
        </w:rPr>
        <w:t>File Location:</w:t>
      </w:r>
      <w:r w:rsidRPr="002C3E19">
        <w:rPr>
          <w:rFonts w:ascii="Arial" w:hAnsi="Arial" w:cs="Arial"/>
          <w:sz w:val="20"/>
          <w:szCs w:val="20"/>
        </w:rPr>
        <w:t xml:space="preserve"> M:\Policy, Culture and Commmunications\Policy\Safeguarding\Action plans\Safeguarding Action Plan 2015-16 - April 2015 vs 2.docx</w:t>
      </w:r>
    </w:p>
    <w:sectPr w:rsidR="0057685F" w:rsidRPr="002C3E19" w:rsidSect="003D20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AC" w:rsidRDefault="00A276AC" w:rsidP="00472655">
      <w:r>
        <w:separator/>
      </w:r>
    </w:p>
  </w:endnote>
  <w:endnote w:type="continuationSeparator" w:id="0">
    <w:p w:rsidR="00A276AC" w:rsidRDefault="00A276AC" w:rsidP="0047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C" w:rsidRDefault="00A27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1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A276AC" w:rsidRPr="00472655" w:rsidRDefault="00A276AC">
        <w:pPr>
          <w:pStyle w:val="Footer"/>
          <w:jc w:val="right"/>
          <w:rPr>
            <w:rFonts w:ascii="Arial" w:hAnsi="Arial" w:cs="Arial"/>
          </w:rPr>
        </w:pPr>
        <w:r w:rsidRPr="00472655">
          <w:rPr>
            <w:rFonts w:ascii="Arial" w:hAnsi="Arial" w:cs="Arial"/>
          </w:rPr>
          <w:fldChar w:fldCharType="begin"/>
        </w:r>
        <w:r w:rsidRPr="00472655">
          <w:rPr>
            <w:rFonts w:ascii="Arial" w:hAnsi="Arial" w:cs="Arial"/>
          </w:rPr>
          <w:instrText xml:space="preserve"> PAGE   \* MERGEFORMAT </w:instrText>
        </w:r>
        <w:r w:rsidRPr="00472655">
          <w:rPr>
            <w:rFonts w:ascii="Arial" w:hAnsi="Arial" w:cs="Arial"/>
          </w:rPr>
          <w:fldChar w:fldCharType="separate"/>
        </w:r>
        <w:r w:rsidR="00985AAA">
          <w:rPr>
            <w:rFonts w:ascii="Arial" w:hAnsi="Arial" w:cs="Arial"/>
            <w:noProof/>
          </w:rPr>
          <w:t>10</w:t>
        </w:r>
        <w:r w:rsidRPr="00472655">
          <w:rPr>
            <w:rFonts w:ascii="Arial" w:hAnsi="Arial" w:cs="Arial"/>
            <w:noProof/>
          </w:rPr>
          <w:fldChar w:fldCharType="end"/>
        </w:r>
      </w:p>
    </w:sdtContent>
  </w:sdt>
  <w:p w:rsidR="00A276AC" w:rsidRDefault="00A276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C" w:rsidRDefault="00A27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AC" w:rsidRDefault="00A276AC" w:rsidP="00472655">
      <w:r>
        <w:separator/>
      </w:r>
    </w:p>
  </w:footnote>
  <w:footnote w:type="continuationSeparator" w:id="0">
    <w:p w:rsidR="00A276AC" w:rsidRDefault="00A276AC" w:rsidP="00472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C" w:rsidRDefault="00A27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C" w:rsidRDefault="00A276AC" w:rsidP="00472655">
    <w:pPr>
      <w:rPr>
        <w:rFonts w:ascii="Arial" w:hAnsi="Arial" w:cs="Arial"/>
        <w:b/>
      </w:rPr>
    </w:pPr>
    <w:r w:rsidRPr="00BF2E2B">
      <w:rPr>
        <w:rFonts w:ascii="Arial" w:hAnsi="Arial" w:cs="Arial"/>
        <w:b/>
      </w:rPr>
      <w:t>Oxford City Council</w:t>
    </w:r>
    <w:r>
      <w:rPr>
        <w:rFonts w:ascii="Arial" w:hAnsi="Arial" w:cs="Arial"/>
        <w:b/>
      </w:rPr>
      <w:t xml:space="preserve"> Section 11 Self-Assessment Action Plan 2015-16</w:t>
    </w:r>
  </w:p>
  <w:p w:rsidR="00A276AC" w:rsidRDefault="00A276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6AC" w:rsidRDefault="00A27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51D3"/>
    <w:multiLevelType w:val="hybridMultilevel"/>
    <w:tmpl w:val="A332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D1C3F"/>
    <w:multiLevelType w:val="hybridMultilevel"/>
    <w:tmpl w:val="8174B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5F3"/>
    <w:multiLevelType w:val="hybridMultilevel"/>
    <w:tmpl w:val="573C1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004E8"/>
    <w:multiLevelType w:val="hybridMultilevel"/>
    <w:tmpl w:val="04AA4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94C52"/>
    <w:multiLevelType w:val="hybridMultilevel"/>
    <w:tmpl w:val="AC605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590"/>
    <w:multiLevelType w:val="hybridMultilevel"/>
    <w:tmpl w:val="C7A6C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E43"/>
    <w:multiLevelType w:val="hybridMultilevel"/>
    <w:tmpl w:val="E668B66C"/>
    <w:lvl w:ilvl="0" w:tplc="B81A7256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A6771B"/>
    <w:multiLevelType w:val="hybridMultilevel"/>
    <w:tmpl w:val="262CC9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715CD4"/>
    <w:multiLevelType w:val="hybridMultilevel"/>
    <w:tmpl w:val="1BAAC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43AE0"/>
    <w:multiLevelType w:val="hybridMultilevel"/>
    <w:tmpl w:val="C12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7059E"/>
    <w:multiLevelType w:val="hybridMultilevel"/>
    <w:tmpl w:val="3CC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35C64"/>
    <w:multiLevelType w:val="hybridMultilevel"/>
    <w:tmpl w:val="19181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64A1"/>
    <w:multiLevelType w:val="hybridMultilevel"/>
    <w:tmpl w:val="177C55A6"/>
    <w:lvl w:ilvl="0" w:tplc="815C1AC4">
      <w:start w:val="1"/>
      <w:numFmt w:val="upperLetter"/>
      <w:lvlText w:val="%1-"/>
      <w:lvlJc w:val="left"/>
      <w:pPr>
        <w:ind w:left="108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A5E84"/>
    <w:multiLevelType w:val="hybridMultilevel"/>
    <w:tmpl w:val="62FAB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BAE"/>
    <w:multiLevelType w:val="hybridMultilevel"/>
    <w:tmpl w:val="F1366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8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29"/>
    <w:rsid w:val="00031A60"/>
    <w:rsid w:val="00033693"/>
    <w:rsid w:val="00067DE7"/>
    <w:rsid w:val="0009639F"/>
    <w:rsid w:val="000A6BCC"/>
    <w:rsid w:val="000B3C52"/>
    <w:rsid w:val="000B4310"/>
    <w:rsid w:val="000C5382"/>
    <w:rsid w:val="000C6DBF"/>
    <w:rsid w:val="000E5479"/>
    <w:rsid w:val="001015CD"/>
    <w:rsid w:val="00105E8C"/>
    <w:rsid w:val="00134752"/>
    <w:rsid w:val="0016050F"/>
    <w:rsid w:val="00175CC4"/>
    <w:rsid w:val="00182C83"/>
    <w:rsid w:val="001A18FD"/>
    <w:rsid w:val="001B0621"/>
    <w:rsid w:val="001F4B62"/>
    <w:rsid w:val="0027040C"/>
    <w:rsid w:val="00271AC3"/>
    <w:rsid w:val="002A4013"/>
    <w:rsid w:val="002C3E19"/>
    <w:rsid w:val="002E3091"/>
    <w:rsid w:val="00301519"/>
    <w:rsid w:val="003041E6"/>
    <w:rsid w:val="003102D2"/>
    <w:rsid w:val="0033171F"/>
    <w:rsid w:val="00345BF6"/>
    <w:rsid w:val="00380A8C"/>
    <w:rsid w:val="003D2029"/>
    <w:rsid w:val="003E6D8D"/>
    <w:rsid w:val="004000D7"/>
    <w:rsid w:val="00404126"/>
    <w:rsid w:val="0044063A"/>
    <w:rsid w:val="00465513"/>
    <w:rsid w:val="00472655"/>
    <w:rsid w:val="00483818"/>
    <w:rsid w:val="004879FD"/>
    <w:rsid w:val="0049168E"/>
    <w:rsid w:val="004A46CB"/>
    <w:rsid w:val="004D3DD8"/>
    <w:rsid w:val="004E3490"/>
    <w:rsid w:val="00504E43"/>
    <w:rsid w:val="005077C8"/>
    <w:rsid w:val="00573D44"/>
    <w:rsid w:val="0057685F"/>
    <w:rsid w:val="005D229A"/>
    <w:rsid w:val="005D5DED"/>
    <w:rsid w:val="00630817"/>
    <w:rsid w:val="00673583"/>
    <w:rsid w:val="00710873"/>
    <w:rsid w:val="007224FC"/>
    <w:rsid w:val="00743623"/>
    <w:rsid w:val="00746A2E"/>
    <w:rsid w:val="00770705"/>
    <w:rsid w:val="00776B3C"/>
    <w:rsid w:val="007908F4"/>
    <w:rsid w:val="007B06B8"/>
    <w:rsid w:val="007B2924"/>
    <w:rsid w:val="007D695F"/>
    <w:rsid w:val="00803E2A"/>
    <w:rsid w:val="0083312B"/>
    <w:rsid w:val="00883394"/>
    <w:rsid w:val="008A22C6"/>
    <w:rsid w:val="008C3410"/>
    <w:rsid w:val="008E681E"/>
    <w:rsid w:val="00900EE6"/>
    <w:rsid w:val="00947E4B"/>
    <w:rsid w:val="0098238E"/>
    <w:rsid w:val="00985AAA"/>
    <w:rsid w:val="009C52A1"/>
    <w:rsid w:val="009D27B6"/>
    <w:rsid w:val="009F31AD"/>
    <w:rsid w:val="00A04D94"/>
    <w:rsid w:val="00A06776"/>
    <w:rsid w:val="00A23D0F"/>
    <w:rsid w:val="00A276AC"/>
    <w:rsid w:val="00A5150F"/>
    <w:rsid w:val="00A74CD8"/>
    <w:rsid w:val="00AA7922"/>
    <w:rsid w:val="00AC3306"/>
    <w:rsid w:val="00AC7901"/>
    <w:rsid w:val="00B0647B"/>
    <w:rsid w:val="00B1054C"/>
    <w:rsid w:val="00B90CA9"/>
    <w:rsid w:val="00BA2C42"/>
    <w:rsid w:val="00BB4C76"/>
    <w:rsid w:val="00BB5BBA"/>
    <w:rsid w:val="00C07F80"/>
    <w:rsid w:val="00C21D0B"/>
    <w:rsid w:val="00C31C22"/>
    <w:rsid w:val="00C32C17"/>
    <w:rsid w:val="00C576A9"/>
    <w:rsid w:val="00C63EB4"/>
    <w:rsid w:val="00C75783"/>
    <w:rsid w:val="00CA1FE0"/>
    <w:rsid w:val="00CD1AB4"/>
    <w:rsid w:val="00CD33C9"/>
    <w:rsid w:val="00CF44F4"/>
    <w:rsid w:val="00D104CA"/>
    <w:rsid w:val="00D22651"/>
    <w:rsid w:val="00D41815"/>
    <w:rsid w:val="00D5032F"/>
    <w:rsid w:val="00D66397"/>
    <w:rsid w:val="00D9389B"/>
    <w:rsid w:val="00DB45C7"/>
    <w:rsid w:val="00DE6105"/>
    <w:rsid w:val="00E66FAF"/>
    <w:rsid w:val="00EA5B30"/>
    <w:rsid w:val="00EE7518"/>
    <w:rsid w:val="00F20455"/>
    <w:rsid w:val="00F507FE"/>
    <w:rsid w:val="00FB564F"/>
    <w:rsid w:val="00FD0DB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4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6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6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2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4F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26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55"/>
    <w:rPr>
      <w:rFonts w:ascii="Times New Roman" w:eastAsia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4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6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6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47D8-0980-409A-8375-3FA86FCD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A8EF2CD9</Template>
  <TotalTime>173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Jennifer.Kotilaine</dc:creator>
  <cp:lastModifiedBy>Jennifer.Kotilaine</cp:lastModifiedBy>
  <cp:revision>13</cp:revision>
  <cp:lastPrinted>2015-07-07T10:52:00Z</cp:lastPrinted>
  <dcterms:created xsi:type="dcterms:W3CDTF">2015-05-21T10:25:00Z</dcterms:created>
  <dcterms:modified xsi:type="dcterms:W3CDTF">2015-07-08T09:21:00Z</dcterms:modified>
</cp:coreProperties>
</file>